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BE8B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5C5057E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37C789F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F4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ДИАЛОГ КУЛЬТУР В ШКОЛЬНОМ ИЗУЧЕНИИ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EB98C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1BFB06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14:paraId="3A2D2922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D08BA2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</w:p>
    <w:p w14:paraId="4E037D9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0694B57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0A1AFB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AF5A42B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72A6659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37501D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2184EB" w14:textId="77777777" w:rsidR="004E0B63" w:rsidRDefault="004E0B63" w:rsidP="004E0B6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803FEEE" w14:textId="77777777" w:rsidR="004E0B63" w:rsidRDefault="004E0B63" w:rsidP="004E0B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AF400A">
        <w:rPr>
          <w:rFonts w:ascii="Times New Roman" w:hAnsi="Times New Roman"/>
          <w:sz w:val="24"/>
          <w:szCs w:val="24"/>
        </w:rPr>
        <w:t>Диалог культур в школьном изучении</w:t>
      </w:r>
      <w:r>
        <w:rPr>
          <w:rFonts w:ascii="Times New Roman" w:hAnsi="Times New Roman"/>
          <w:sz w:val="24"/>
          <w:szCs w:val="24"/>
        </w:rPr>
        <w:t>» рекомендован для направления подготовки 44.04.01 «Педагогическое образование», профиля подгот</w:t>
      </w:r>
      <w:r w:rsidR="008627DD">
        <w:rPr>
          <w:rFonts w:ascii="Times New Roman" w:hAnsi="Times New Roman"/>
          <w:sz w:val="24"/>
          <w:szCs w:val="24"/>
        </w:rPr>
        <w:t>овки: «</w:t>
      </w:r>
      <w:r w:rsidR="008627DD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>
        <w:rPr>
          <w:rFonts w:ascii="Times New Roman" w:hAnsi="Times New Roman"/>
          <w:sz w:val="24"/>
          <w:szCs w:val="24"/>
        </w:rPr>
        <w:t>».</w:t>
      </w:r>
    </w:p>
    <w:p w14:paraId="3E85E9AA" w14:textId="77777777" w:rsidR="004E0B63" w:rsidRDefault="004E0B63" w:rsidP="004E0B63">
      <w:pPr>
        <w:pStyle w:val="a4"/>
        <w:spacing w:before="0" w:beforeAutospacing="0" w:after="0" w:afterAutospacing="0" w:line="360" w:lineRule="auto"/>
        <w:ind w:firstLine="709"/>
        <w:jc w:val="both"/>
      </w:pPr>
      <w:r>
        <w:t>Адресная группа: обучающиеся</w:t>
      </w:r>
      <w:r w:rsidR="008627DD">
        <w:t xml:space="preserve"> 1 и</w:t>
      </w:r>
      <w:r>
        <w:t xml:space="preserve"> 2-го курса магистратуры. </w:t>
      </w:r>
    </w:p>
    <w:p w14:paraId="14854814" w14:textId="77777777" w:rsidR="004E0B63" w:rsidRDefault="7EEA2A98" w:rsidP="7EEA2A98">
      <w:pPr>
        <w:pStyle w:val="a4"/>
        <w:spacing w:before="0" w:beforeAutospacing="0" w:after="0" w:afterAutospacing="0" w:line="360" w:lineRule="auto"/>
        <w:ind w:firstLine="709"/>
        <w:jc w:val="both"/>
      </w:pPr>
      <w:r>
        <w:t>При составлении программы модуля учитывался современный уровень и состояние развития филологич</w:t>
      </w:r>
      <w:r w:rsidRPr="7EEA2A98">
        <w:t>еской науки и искусствоведения, основные закономерности развития отечественной и зарубежной культуры.</w:t>
      </w:r>
    </w:p>
    <w:p w14:paraId="54129A70" w14:textId="77777777" w:rsidR="004E0B63" w:rsidRDefault="7EEA2A98" w:rsidP="7EEA2A98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7EEA2A98"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филологического знания и высшего образования, что необходимо для успешной работы выпускников после окончания магистратуры.</w:t>
      </w:r>
    </w:p>
    <w:p w14:paraId="5DAB6C7B" w14:textId="77777777" w:rsidR="004E0B63" w:rsidRDefault="004E0B63" w:rsidP="004E0B6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1FC1B1" w14:textId="77777777" w:rsidR="004E0B63" w:rsidRDefault="004E0B63" w:rsidP="004E0B6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9DCA7E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1398FD97" w14:textId="77777777" w:rsidR="00B178E0" w:rsidRPr="004338BF" w:rsidRDefault="004E0B63" w:rsidP="004338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="00635EA6" w:rsidRPr="00F31226">
        <w:rPr>
          <w:rFonts w:ascii="Times New Roman" w:hAnsi="Times New Roman"/>
          <w:bCs/>
          <w:color w:val="000000"/>
          <w:sz w:val="24"/>
          <w:szCs w:val="24"/>
        </w:rPr>
        <w:t xml:space="preserve">высококвалифицированных, гармонично развитых магистрантов, владеющих </w:t>
      </w:r>
      <w:r w:rsidR="000B413F" w:rsidRPr="000B413F">
        <w:rPr>
          <w:rFonts w:ascii="Times New Roman" w:hAnsi="Times New Roman"/>
          <w:sz w:val="24"/>
          <w:szCs w:val="24"/>
        </w:rPr>
        <w:t xml:space="preserve">пониманием художественного значения литературного произведения в контексте </w:t>
      </w:r>
      <w:r w:rsidR="000B413F" w:rsidRPr="000B413F">
        <w:rPr>
          <w:rFonts w:ascii="Times New Roman" w:hAnsi="Times New Roman"/>
          <w:color w:val="000000"/>
          <w:sz w:val="24"/>
          <w:szCs w:val="24"/>
        </w:rPr>
        <w:t>истории и культуры</w:t>
      </w:r>
      <w:r w:rsidR="000B413F" w:rsidRPr="000B413F">
        <w:rPr>
          <w:rFonts w:ascii="Times New Roman" w:hAnsi="Times New Roman"/>
          <w:sz w:val="24"/>
          <w:szCs w:val="24"/>
        </w:rPr>
        <w:t>, с учетом основных методологических направлений.</w:t>
      </w:r>
    </w:p>
    <w:p w14:paraId="50BF8EF6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098F7EE3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Содействовать формированию </w:t>
      </w:r>
      <w:r w:rsidR="00F31226" w:rsidRPr="00F31226">
        <w:rPr>
          <w:rFonts w:ascii="Times New Roman" w:hAnsi="Times New Roman"/>
          <w:sz w:val="24"/>
          <w:szCs w:val="24"/>
        </w:rPr>
        <w:t>у магистр</w:t>
      </w:r>
      <w:r w:rsidR="00F377C1">
        <w:rPr>
          <w:rFonts w:ascii="Times New Roman" w:hAnsi="Times New Roman"/>
          <w:sz w:val="24"/>
          <w:szCs w:val="24"/>
        </w:rPr>
        <w:t>ант</w:t>
      </w:r>
      <w:r w:rsidR="00F31226" w:rsidRPr="00F31226">
        <w:rPr>
          <w:rFonts w:ascii="Times New Roman" w:hAnsi="Times New Roman"/>
          <w:sz w:val="24"/>
          <w:szCs w:val="24"/>
        </w:rPr>
        <w:t xml:space="preserve">ов целостной картины о </w:t>
      </w:r>
      <w:r w:rsidR="008B3873">
        <w:rPr>
          <w:rFonts w:ascii="Times New Roman" w:hAnsi="Times New Roman"/>
          <w:sz w:val="24"/>
          <w:szCs w:val="24"/>
        </w:rPr>
        <w:t>существующих формах различных видов искусства (живопись, музыка, кинематограф, архитектура), ключевых направлениях современного искусства и исторических формах его развития.</w:t>
      </w:r>
    </w:p>
    <w:p w14:paraId="11B7157A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</w:t>
      </w:r>
      <w:r w:rsidRPr="004338BF">
        <w:rPr>
          <w:rFonts w:ascii="Times New Roman" w:hAnsi="Times New Roman"/>
          <w:sz w:val="24"/>
          <w:szCs w:val="24"/>
        </w:rPr>
        <w:t xml:space="preserve"> </w:t>
      </w:r>
      <w:r w:rsidR="00F31226" w:rsidRPr="004338BF">
        <w:rPr>
          <w:rFonts w:ascii="Times New Roman" w:hAnsi="Times New Roman"/>
          <w:sz w:val="24"/>
          <w:szCs w:val="24"/>
        </w:rPr>
        <w:t xml:space="preserve">готовности соотнесения </w:t>
      </w:r>
      <w:r w:rsidR="000B413F" w:rsidRPr="000B413F">
        <w:rPr>
          <w:rFonts w:ascii="Times New Roman" w:hAnsi="Times New Roman"/>
          <w:sz w:val="24"/>
          <w:szCs w:val="24"/>
        </w:rPr>
        <w:t>готовность соотнести литературные художественные системы с национальным искусством, прежде всего с живописью, позволяющей глубже понять национальную специфику явления.</w:t>
      </w:r>
    </w:p>
    <w:p w14:paraId="5336C97D" w14:textId="77777777" w:rsidR="004D18AD" w:rsidRDefault="530297D0" w:rsidP="008766D3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530297D0">
        <w:rPr>
          <w:rFonts w:ascii="Times New Roman" w:hAnsi="Times New Roman"/>
          <w:sz w:val="24"/>
          <w:szCs w:val="24"/>
        </w:rPr>
        <w:t>3. Создать условия для овладения магистрантами</w:t>
      </w:r>
      <w:r w:rsidR="002B7E13" w:rsidRPr="002B7E13">
        <w:rPr>
          <w:rFonts w:ascii="Times New Roman" w:hAnsi="Times New Roman"/>
          <w:sz w:val="24"/>
          <w:szCs w:val="24"/>
        </w:rPr>
        <w:t xml:space="preserve"> целостной картины о ведущих исторических закономерностях мирового литературного процесса </w:t>
      </w:r>
      <w:proofErr w:type="gramStart"/>
      <w:r w:rsidR="002B7E13" w:rsidRPr="002B7E13">
        <w:rPr>
          <w:rFonts w:ascii="Times New Roman" w:hAnsi="Times New Roman"/>
          <w:sz w:val="24"/>
          <w:szCs w:val="24"/>
        </w:rPr>
        <w:t xml:space="preserve">и </w:t>
      </w:r>
      <w:r w:rsidRPr="002B7E13">
        <w:rPr>
          <w:rFonts w:ascii="Times New Roman" w:hAnsi="Times New Roman"/>
          <w:sz w:val="24"/>
          <w:szCs w:val="24"/>
        </w:rPr>
        <w:t xml:space="preserve"> </w:t>
      </w:r>
      <w:r w:rsidR="002B7E13" w:rsidRPr="002B7E13">
        <w:rPr>
          <w:rFonts w:ascii="Times New Roman" w:hAnsi="Times New Roman"/>
          <w:sz w:val="24"/>
          <w:szCs w:val="24"/>
        </w:rPr>
        <w:t>умения</w:t>
      </w:r>
      <w:proofErr w:type="gramEnd"/>
      <w:r w:rsidR="002B7E13" w:rsidRPr="002B7E13">
        <w:rPr>
          <w:rFonts w:ascii="Times New Roman" w:hAnsi="Times New Roman"/>
          <w:sz w:val="24"/>
          <w:szCs w:val="24"/>
        </w:rPr>
        <w:t xml:space="preserve"> представить генезис литературных видов и жанров в связи со сменой эстетических систем.</w:t>
      </w:r>
    </w:p>
    <w:p w14:paraId="4A56E2C4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158"/>
        <w:gridCol w:w="2570"/>
        <w:gridCol w:w="2142"/>
        <w:gridCol w:w="1969"/>
      </w:tblGrid>
      <w:tr w:rsidR="004E0B63" w14:paraId="707D06C3" w14:textId="77777777" w:rsidTr="7EEA2A9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536D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109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3938E5D" w14:textId="77777777" w:rsidR="004E0B63" w:rsidRDefault="00AA69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E0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439" w14:textId="77777777" w:rsidR="004E0B63" w:rsidRDefault="004E0B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2EB378F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FA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D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E0B63" w14:paraId="61AD34A4" w14:textId="77777777" w:rsidTr="7EEA2A9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C63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F399" w14:textId="77777777" w:rsidR="004E0B63" w:rsidRDefault="530297D0" w:rsidP="00AA69E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систематизировать и </w:t>
            </w:r>
            <w:proofErr w:type="gramStart"/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</w:t>
            </w:r>
            <w:r w:rsidR="00AA69E5">
              <w:rPr>
                <w:sz w:val="28"/>
                <w:szCs w:val="28"/>
              </w:rPr>
              <w:t xml:space="preserve"> </w:t>
            </w:r>
            <w:r w:rsidR="00AA69E5" w:rsidRPr="00AA69E5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gramEnd"/>
            <w:r w:rsidR="00AA69E5" w:rsidRPr="00AA69E5">
              <w:rPr>
                <w:rFonts w:ascii="Times New Roman" w:hAnsi="Times New Roman"/>
                <w:sz w:val="24"/>
                <w:szCs w:val="24"/>
              </w:rPr>
              <w:t xml:space="preserve"> каждого из этапов развития художественных систем, характерные особенности творчества выдающихся мастеров, а также представить ту или иную художественную систему и ее значение для последующего литературного развития, </w:t>
            </w:r>
            <w:r w:rsidRPr="00AA6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учитывать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специфику системы ценностей различных культур при анализе художественного мира писателей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1F0" w14:textId="77777777" w:rsidR="004E0B63" w:rsidRDefault="008B3873" w:rsidP="530297D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3873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УК-5.1.</w:t>
            </w: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8B3873">
              <w:rPr>
                <w:rFonts w:ascii="Times New Roman" w:eastAsiaTheme="minorEastAsia" w:hAnsi="Times New Roman"/>
                <w:bCs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  <w:p w14:paraId="4682679D" w14:textId="77777777" w:rsidR="004E0B63" w:rsidRDefault="008B3873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873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УК-5.2. </w:t>
            </w:r>
            <w:r w:rsidRPr="008B3873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  <w:p w14:paraId="75F964AA" w14:textId="77777777" w:rsidR="004E0B63" w:rsidRDefault="7EEA2A98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УК-5.3. 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Обеспечивает создание недискриминационной среды взаимодействия при выполнении профессиональных задач.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54"/>
            </w:tblGrid>
            <w:tr w:rsidR="7EEA2A98" w14:paraId="24AAE0FB" w14:textId="77777777" w:rsidTr="7EEA2A98">
              <w:tc>
                <w:tcPr>
                  <w:tcW w:w="2420" w:type="dxa"/>
                </w:tcPr>
                <w:p w14:paraId="1E5731AF" w14:textId="54C6486E" w:rsidR="7EEA2A98" w:rsidRDefault="7EEA2A98" w:rsidP="00891210">
                  <w:pPr>
                    <w:framePr w:hSpace="180" w:wrap="around" w:vAnchor="text" w:hAnchor="margin" w:y="178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7EEA2A9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ОПК.4.1.</w:t>
                  </w:r>
                  <w:r w:rsidRPr="7EEA2A9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Проектирует условия духовно- нравственного воспитания </w:t>
                  </w:r>
                  <w:r w:rsidRPr="7EEA2A9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обучающихся на основе базовых национальных ценностей</w:t>
                  </w:r>
                </w:p>
                <w:p w14:paraId="7E6A6E51" w14:textId="7135C397" w:rsidR="7EEA2A98" w:rsidRDefault="7EEA2A98" w:rsidP="00891210">
                  <w:pPr>
                    <w:framePr w:hSpace="180" w:wrap="around" w:vAnchor="text" w:hAnchor="margin" w:y="178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7EEA2A98" w14:paraId="3DEDC4FD" w14:textId="77777777" w:rsidTr="7EEA2A98">
              <w:tc>
                <w:tcPr>
                  <w:tcW w:w="2420" w:type="dxa"/>
                </w:tcPr>
                <w:p w14:paraId="7E419787" w14:textId="6789ACBD" w:rsidR="7EEA2A98" w:rsidRDefault="7EEA2A98" w:rsidP="00891210">
                  <w:pPr>
                    <w:framePr w:hSpace="180" w:wrap="around" w:vAnchor="text" w:hAnchor="margin" w:y="178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7EEA2A9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lastRenderedPageBreak/>
                    <w:t>ОПК.4.2.</w:t>
                  </w:r>
                  <w:r w:rsidRPr="7EEA2A9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      </w:r>
                </w:p>
              </w:tc>
            </w:tr>
          </w:tbl>
          <w:p w14:paraId="1C095539" w14:textId="45C043A3" w:rsidR="7EEA2A98" w:rsidRDefault="7EEA2A98" w:rsidP="7EEA2A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4826E0" w14:textId="77777777" w:rsidR="00F80CC1" w:rsidRDefault="00F80CC1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80CC1">
              <w:rPr>
                <w:rFonts w:ascii="Times New Roman" w:eastAsia="Times New Roman" w:hAnsi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50878B4" w14:textId="77777777" w:rsidR="00F80CC1" w:rsidRDefault="00F80CC1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 w:rsidRPr="00F80CC1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B1254AB" w14:textId="629DE112" w:rsidR="004E0B63" w:rsidRDefault="7EEA2A98" w:rsidP="7EEA2A9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ОПК.8.3.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1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423EC926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14:paraId="222680D4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2DDD65DE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6B114191" w14:textId="77777777" w:rsidR="004E0B63" w:rsidRDefault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7ADD757C" w14:textId="77777777" w:rsidR="004E0B63" w:rsidRDefault="530297D0" w:rsidP="530297D0">
            <w:pPr>
              <w:tabs>
                <w:tab w:val="left" w:pos="160"/>
                <w:tab w:val="left" w:pos="415"/>
              </w:tabs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  <w:p w14:paraId="6A05A809" w14:textId="77777777" w:rsidR="004E0B63" w:rsidRDefault="004E0B63" w:rsidP="530297D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FA42" w14:textId="77777777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  <w:p w14:paraId="31649E8C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92F69B7" w14:textId="77777777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18DD0607" w14:textId="77777777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4E0B63" w14:paraId="614A4C20" w14:textId="77777777" w:rsidTr="7EEA2A9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94D9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8D57" w14:textId="77777777" w:rsidR="004E0B63" w:rsidRDefault="530297D0" w:rsidP="00AA69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proofErr w:type="gramStart"/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 </w:t>
            </w:r>
            <w:r w:rsidR="00AA69E5">
              <w:rPr>
                <w:sz w:val="28"/>
                <w:szCs w:val="28"/>
              </w:rPr>
              <w:t xml:space="preserve"> </w:t>
            </w:r>
            <w:r w:rsidR="00AA69E5" w:rsidRPr="00AA69E5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gramEnd"/>
            <w:r w:rsidR="00AA69E5" w:rsidRPr="00AA69E5">
              <w:rPr>
                <w:rFonts w:ascii="Times New Roman" w:hAnsi="Times New Roman"/>
                <w:sz w:val="24"/>
                <w:szCs w:val="24"/>
              </w:rPr>
              <w:t xml:space="preserve"> эстетических систем в общем контексте эволюции художественной </w:t>
            </w:r>
            <w:r w:rsidR="00AA69E5" w:rsidRPr="00AA69E5">
              <w:rPr>
                <w:rFonts w:ascii="Times New Roman" w:hAnsi="Times New Roman"/>
                <w:sz w:val="24"/>
                <w:szCs w:val="24"/>
              </w:rPr>
              <w:lastRenderedPageBreak/>
              <w:t>культуры,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которого способен осуществлять воспитательную функцию при обучении литературе с помощью  соврем</w:t>
            </w:r>
            <w:r w:rsidR="00AA6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енных коммуникативных технологий.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BEE" w14:textId="77777777" w:rsidR="00F80CC1" w:rsidRDefault="00F80CC1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ПК.1.1. </w:t>
            </w:r>
            <w:r w:rsidRPr="00F80CC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Определяет содержание, проблематику, требования к результатам образовательной и внеурочной (научно-исследовательской) </w:t>
            </w:r>
            <w:r w:rsidRPr="00F80CC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деятельности по литературе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32675EA7" w14:textId="77777777" w:rsidR="00F80CC1" w:rsidRPr="00F80CC1" w:rsidRDefault="00F80CC1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80CC1">
              <w:rPr>
                <w:rFonts w:ascii="Times New Roman" w:hAnsi="Times New Roman"/>
                <w:b/>
                <w:sz w:val="24"/>
                <w:szCs w:val="24"/>
              </w:rPr>
              <w:t>ПК.1.2.</w:t>
            </w:r>
            <w:r w:rsidRPr="00F80CC1">
              <w:rPr>
                <w:rFonts w:ascii="Times New Roman" w:hAnsi="Times New Roman"/>
                <w:sz w:val="24"/>
                <w:szCs w:val="24"/>
              </w:rPr>
              <w:t xml:space="preserve"> Реализует современные образовательные технологии в урочной и внеурочной деятельности по литературе</w:t>
            </w:r>
          </w:p>
          <w:p w14:paraId="50D8C16C" w14:textId="77777777" w:rsidR="004E0B63" w:rsidRDefault="00F80CC1" w:rsidP="00F80C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sz w:val="24"/>
                <w:szCs w:val="24"/>
              </w:rPr>
              <w:t>ПК.1.3.</w:t>
            </w:r>
            <w:r w:rsidRPr="00F80CC1">
              <w:rPr>
                <w:rFonts w:ascii="Times New Roman" w:eastAsia="Times New Roman" w:hAnsi="Times New Roman"/>
                <w:sz w:val="24"/>
                <w:szCs w:val="24"/>
              </w:rPr>
              <w:t xml:space="preserve"> Учитывает специфику образовательного учреждения при планировании урочной и внеурочной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C32A461" w14:textId="77777777" w:rsidR="00F80CC1" w:rsidRDefault="00F80CC1" w:rsidP="00F80C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sz w:val="24"/>
                <w:szCs w:val="24"/>
              </w:rPr>
              <w:t>ПК.2.1.</w:t>
            </w:r>
            <w:r w:rsidRPr="00F80CC1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дискуссию по проблемам, связанным с анализом текста в рамках проектной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5D5CA74" w14:textId="77777777" w:rsidR="00F80CC1" w:rsidRDefault="00F80CC1" w:rsidP="00F80C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0CC1">
              <w:rPr>
                <w:rFonts w:ascii="Times New Roman" w:eastAsia="Times New Roman" w:hAnsi="Times New Roman"/>
                <w:b/>
                <w:sz w:val="24"/>
                <w:szCs w:val="24"/>
              </w:rPr>
              <w:t>ПК.2.2.</w:t>
            </w:r>
            <w:r w:rsidRPr="00F80CC1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и приемами организации занятий по изучению художественного текста с использованием интерактивных технологий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7B63CBA" w14:textId="7BE8D2AA" w:rsidR="00F80CC1" w:rsidRDefault="7EEA2A98" w:rsidP="7EEA2A9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 2.3.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воспитательную функцию при организации дискуссий по нравственным проблемам художественного мира писателей.</w:t>
            </w:r>
          </w:p>
          <w:p w14:paraId="188DE452" w14:textId="77777777" w:rsidR="00F80CC1" w:rsidRDefault="7EEA2A98" w:rsidP="7EEA2A9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ПК.3.1.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проектировать учебную деятельность учащихся на базе современной литературоведческой методологии.</w:t>
            </w:r>
          </w:p>
          <w:p w14:paraId="05888792" w14:textId="77777777" w:rsidR="00F80CC1" w:rsidRDefault="7EEA2A98" w:rsidP="7EEA2A9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ПК.3.2. 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научно-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исследовательскую деятельность по проблемам литературоведения.</w:t>
            </w:r>
          </w:p>
          <w:p w14:paraId="6896EC25" w14:textId="77777777" w:rsidR="00F80CC1" w:rsidRDefault="7EEA2A98" w:rsidP="7EEA2A98">
            <w:pPr>
              <w:tabs>
                <w:tab w:val="left" w:pos="318"/>
              </w:tabs>
              <w:spacing w:after="0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EEA2A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ПК.3.3.</w:t>
            </w:r>
            <w:r w:rsidRPr="7EEA2A98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научно-исследовательскую деятельность учащихся.</w:t>
            </w:r>
          </w:p>
          <w:p w14:paraId="3A702801" w14:textId="0083630A" w:rsidR="00F80CC1" w:rsidRDefault="00F80CC1" w:rsidP="7EEA2A9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87DE" w14:textId="77777777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7AB7A416" w14:textId="77777777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27B261B3" w14:textId="77777777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280EE1E6" w14:textId="77777777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Кейс-</w:t>
            </w:r>
            <w:proofErr w:type="spellStart"/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BD0" w14:textId="77777777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4FC7F613" w14:textId="77777777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EBAF280" w14:textId="77777777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DBE2FA3" w14:textId="77777777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A39BBE3" w14:textId="77777777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C8F396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2A3D3EC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2C71A1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557BE61" w14:textId="77777777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proofErr w:type="spellStart"/>
      <w:r w:rsidR="00AF400A"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 w:rsidR="00AF400A">
        <w:rPr>
          <w:rFonts w:ascii="Times New Roman" w:eastAsia="Times New Roman" w:hAnsi="Times New Roman"/>
          <w:sz w:val="24"/>
          <w:lang w:eastAsia="ru-RU"/>
        </w:rPr>
        <w:t xml:space="preserve"> Н.В., кандидат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 филологических </w:t>
      </w:r>
      <w:r w:rsidR="00AF400A">
        <w:rPr>
          <w:rFonts w:ascii="Times New Roman" w:eastAsia="Times New Roman" w:hAnsi="Times New Roman"/>
          <w:sz w:val="24"/>
          <w:lang w:eastAsia="ru-RU"/>
        </w:rPr>
        <w:t>наук, доцент кафедры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русской и зарубежной филологии </w:t>
      </w:r>
      <w:r>
        <w:rPr>
          <w:rFonts w:ascii="Times New Roman" w:eastAsia="Times New Roman" w:hAnsi="Times New Roman"/>
          <w:sz w:val="24"/>
          <w:lang w:eastAsia="ru-RU"/>
        </w:rPr>
        <w:t>НГПУ им. К. Минина.</w:t>
      </w:r>
    </w:p>
    <w:p w14:paraId="40CC9C66" w14:textId="77777777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54938EAD" w14:textId="77777777" w:rsidR="004E0B63" w:rsidRDefault="00AF400A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Донин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А.Н</w:t>
      </w:r>
      <w:r w:rsidR="008627DD">
        <w:rPr>
          <w:rFonts w:ascii="Times New Roman" w:eastAsia="Times New Roman" w:hAnsi="Times New Roman"/>
          <w:sz w:val="24"/>
          <w:lang w:eastAsia="ru-RU"/>
        </w:rPr>
        <w:t>,</w:t>
      </w:r>
      <w:r w:rsidR="008627DD" w:rsidRPr="008627D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доктор филологических наук, профессор </w:t>
      </w:r>
      <w:r w:rsidRPr="00AF400A">
        <w:rPr>
          <w:rFonts w:ascii="Times New Roman" w:eastAsia="Times New Roman" w:hAnsi="Times New Roman"/>
          <w:sz w:val="24"/>
          <w:lang w:eastAsia="ru-RU"/>
        </w:rPr>
        <w:t>НГК им. М.И. Глинки</w:t>
      </w:r>
    </w:p>
    <w:p w14:paraId="4F26F4D0" w14:textId="77777777" w:rsidR="00A72849" w:rsidRPr="00E70820" w:rsidRDefault="00E70820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70820">
        <w:rPr>
          <w:rFonts w:ascii="Times New Roman" w:eastAsia="Times New Roman" w:hAnsi="Times New Roman"/>
          <w:sz w:val="24"/>
          <w:lang w:eastAsia="ru-RU"/>
        </w:rPr>
        <w:t>Кирдянова</w:t>
      </w:r>
      <w:proofErr w:type="spellEnd"/>
      <w:r w:rsidRPr="00E70820">
        <w:rPr>
          <w:rFonts w:ascii="Times New Roman" w:eastAsia="Times New Roman" w:hAnsi="Times New Roman"/>
          <w:sz w:val="24"/>
          <w:lang w:eastAsia="ru-RU"/>
        </w:rPr>
        <w:t xml:space="preserve"> Е.Р.</w:t>
      </w:r>
      <w:r w:rsidR="00A72849" w:rsidRPr="00E70820">
        <w:rPr>
          <w:rFonts w:ascii="Times New Roman" w:eastAsia="Times New Roman" w:hAnsi="Times New Roman"/>
          <w:sz w:val="24"/>
          <w:lang w:eastAsia="ru-RU"/>
        </w:rPr>
        <w:t xml:space="preserve">, кандидат филологических наук, доцент кафедры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E70820">
        <w:rPr>
          <w:rFonts w:ascii="Times New Roman" w:hAnsi="Times New Roman"/>
          <w:sz w:val="24"/>
          <w:szCs w:val="24"/>
          <w:shd w:val="clear" w:color="auto" w:fill="FFFFFF"/>
        </w:rPr>
        <w:t>родюсерства</w:t>
      </w:r>
      <w:proofErr w:type="spellEnd"/>
      <w:r w:rsidRPr="00E70820">
        <w:rPr>
          <w:rFonts w:ascii="Times New Roman" w:hAnsi="Times New Roman"/>
          <w:sz w:val="24"/>
          <w:szCs w:val="24"/>
          <w:shd w:val="clear" w:color="auto" w:fill="FFFFFF"/>
        </w:rPr>
        <w:t xml:space="preserve"> и музыкального образования</w:t>
      </w:r>
      <w:r w:rsidR="00A72849" w:rsidRPr="00E70820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Минина.</w:t>
      </w:r>
    </w:p>
    <w:p w14:paraId="0E454F44" w14:textId="77777777" w:rsidR="00A72849" w:rsidRDefault="00A72849" w:rsidP="00A7284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</w:t>
      </w:r>
      <w:r w:rsidR="004E0B63">
        <w:rPr>
          <w:rFonts w:ascii="Times New Roman" w:eastAsia="Times New Roman" w:hAnsi="Times New Roman"/>
          <w:sz w:val="24"/>
          <w:lang w:eastAsia="ru-RU"/>
        </w:rPr>
        <w:t>, канд</w:t>
      </w:r>
      <w:r>
        <w:rPr>
          <w:rFonts w:ascii="Times New Roman" w:eastAsia="Times New Roman" w:hAnsi="Times New Roman"/>
          <w:sz w:val="24"/>
          <w:lang w:eastAsia="ru-RU"/>
        </w:rPr>
        <w:t>идат филологических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 наук, доцент кафедры </w:t>
      </w:r>
      <w:r>
        <w:rPr>
          <w:rFonts w:ascii="Times New Roman" w:eastAsia="Times New Roman" w:hAnsi="Times New Roman"/>
          <w:sz w:val="24"/>
          <w:lang w:eastAsia="ru-RU"/>
        </w:rPr>
        <w:t>русской и зарубежной филологии НГПУ им. К. Минина.</w:t>
      </w:r>
    </w:p>
    <w:p w14:paraId="0D0B940D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C4C692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6457568" w14:textId="77777777" w:rsidR="004E0B63" w:rsidRDefault="004E0B63" w:rsidP="0086598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 в ходе освоения ди</w:t>
      </w:r>
      <w:r w:rsidR="005D220C">
        <w:rPr>
          <w:rFonts w:ascii="Times New Roman" w:hAnsi="Times New Roman"/>
          <w:sz w:val="24"/>
          <w:szCs w:val="24"/>
          <w:lang w:eastAsia="ru-RU"/>
        </w:rPr>
        <w:t>сциплин модуля «Человек в системе гуманитарных знаний</w:t>
      </w:r>
      <w:r>
        <w:rPr>
          <w:rFonts w:ascii="Times New Roman" w:hAnsi="Times New Roman"/>
          <w:sz w:val="24"/>
          <w:szCs w:val="24"/>
          <w:lang w:eastAsia="ru-RU"/>
        </w:rPr>
        <w:t>» на 1 курсе маги</w:t>
      </w:r>
      <w:r w:rsidR="00A72849">
        <w:rPr>
          <w:rFonts w:ascii="Times New Roman" w:hAnsi="Times New Roman"/>
          <w:sz w:val="24"/>
          <w:szCs w:val="24"/>
          <w:lang w:eastAsia="ru-RU"/>
        </w:rPr>
        <w:t>стратуры: «</w:t>
      </w:r>
      <w:r w:rsidR="005D220C" w:rsidRPr="005D220C">
        <w:rPr>
          <w:rFonts w:ascii="Times New Roman" w:hAnsi="Times New Roman"/>
          <w:sz w:val="24"/>
          <w:szCs w:val="24"/>
          <w:lang w:eastAsia="ru-RU"/>
        </w:rPr>
        <w:t>История философских систем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5D220C" w:rsidRPr="005D220C">
        <w:rPr>
          <w:rFonts w:ascii="Times New Roman" w:hAnsi="Times New Roman"/>
          <w:sz w:val="24"/>
          <w:szCs w:val="24"/>
          <w:lang w:eastAsia="ru-RU"/>
        </w:rPr>
        <w:t>Современные концепции литературного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5D220C">
        <w:rPr>
          <w:rFonts w:ascii="Times New Roman" w:hAnsi="Times New Roman"/>
          <w:sz w:val="24"/>
          <w:szCs w:val="24"/>
          <w:lang w:eastAsia="ru-RU"/>
        </w:rPr>
        <w:t xml:space="preserve">а также дисциплин модуля </w:t>
      </w:r>
      <w:r w:rsidR="008F335C">
        <w:rPr>
          <w:rFonts w:ascii="Times New Roman" w:hAnsi="Times New Roman"/>
          <w:sz w:val="24"/>
          <w:szCs w:val="24"/>
        </w:rPr>
        <w:t>«Человек, общество, культура</w:t>
      </w:r>
      <w:r w:rsidR="005D220C">
        <w:rPr>
          <w:rFonts w:ascii="Times New Roman" w:hAnsi="Times New Roman"/>
          <w:sz w:val="24"/>
          <w:szCs w:val="24"/>
        </w:rPr>
        <w:t xml:space="preserve">», реализуемого в рамках программы </w:t>
      </w:r>
      <w:proofErr w:type="spellStart"/>
      <w:r w:rsidR="005D22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5D220C">
        <w:rPr>
          <w:rFonts w:ascii="Times New Roman" w:hAnsi="Times New Roman"/>
          <w:sz w:val="24"/>
          <w:szCs w:val="24"/>
        </w:rPr>
        <w:t>.</w:t>
      </w:r>
    </w:p>
    <w:p w14:paraId="36A3F0DD" w14:textId="77777777" w:rsidR="004E0B63" w:rsidRDefault="004E0B63" w:rsidP="0086598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5D220C">
        <w:rPr>
          <w:rFonts w:ascii="Times New Roman" w:hAnsi="Times New Roman"/>
          <w:sz w:val="24"/>
          <w:szCs w:val="24"/>
          <w:lang w:eastAsia="ru-RU"/>
        </w:rPr>
        <w:t xml:space="preserve">предшествующим </w:t>
      </w:r>
      <w:r>
        <w:rPr>
          <w:rFonts w:ascii="Times New Roman" w:hAnsi="Times New Roman"/>
          <w:sz w:val="24"/>
          <w:szCs w:val="24"/>
          <w:lang w:eastAsia="ru-RU"/>
        </w:rPr>
        <w:t>предметным модулем</w:t>
      </w:r>
      <w:r w:rsidR="005D220C">
        <w:rPr>
          <w:rFonts w:ascii="Times New Roman" w:hAnsi="Times New Roman"/>
          <w:sz w:val="24"/>
          <w:szCs w:val="24"/>
          <w:lang w:eastAsia="ru-RU"/>
        </w:rPr>
        <w:t xml:space="preserve"> для модулей «</w:t>
      </w:r>
      <w:r w:rsidR="005D220C" w:rsidRPr="005D220C">
        <w:rPr>
          <w:rFonts w:ascii="Times New Roman" w:hAnsi="Times New Roman"/>
          <w:sz w:val="24"/>
          <w:szCs w:val="24"/>
          <w:lang w:eastAsia="ru-RU"/>
        </w:rPr>
        <w:t>Литературное образование в современной школе</w:t>
      </w:r>
      <w:r w:rsidR="005D220C">
        <w:rPr>
          <w:rFonts w:ascii="Times New Roman" w:hAnsi="Times New Roman"/>
          <w:sz w:val="24"/>
          <w:szCs w:val="24"/>
          <w:lang w:eastAsia="ru-RU"/>
        </w:rPr>
        <w:t xml:space="preserve">» и </w:t>
      </w:r>
      <w:r w:rsidR="0086598F">
        <w:rPr>
          <w:rFonts w:ascii="Times New Roman" w:hAnsi="Times New Roman"/>
          <w:sz w:val="24"/>
          <w:szCs w:val="24"/>
          <w:lang w:eastAsia="ru-RU"/>
        </w:rPr>
        <w:t>«</w:t>
      </w:r>
      <w:r w:rsidR="005D220C" w:rsidRPr="005D220C">
        <w:rPr>
          <w:rFonts w:ascii="Times New Roman" w:hAnsi="Times New Roman"/>
          <w:sz w:val="24"/>
          <w:szCs w:val="24"/>
          <w:lang w:eastAsia="ru-RU"/>
        </w:rPr>
        <w:t>Проблемы литературного образования</w:t>
      </w:r>
      <w:r w:rsidR="0086598F">
        <w:rPr>
          <w:rFonts w:ascii="Times New Roman" w:hAnsi="Times New Roman"/>
          <w:sz w:val="24"/>
          <w:szCs w:val="24"/>
          <w:lang w:eastAsia="ru-RU"/>
        </w:rPr>
        <w:t>» и позволяет использовать знания, полученные в рамках его изучения, для разработки магистрантами практических заданий по предметам.</w:t>
      </w:r>
    </w:p>
    <w:p w14:paraId="0E27B00A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429A28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0061E4C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4E0B63" w14:paraId="06730BE6" w14:textId="77777777" w:rsidTr="530297D0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7A31098A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C666180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0B63" w14:paraId="2F29EFFA" w14:textId="77777777" w:rsidTr="530297D0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81B15BF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5A22B02C" w14:textId="0BDDCDC3" w:rsidR="004E0B63" w:rsidRDefault="00891210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4E0B63" w14:paraId="38482F84" w14:textId="77777777" w:rsidTr="530297D0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8CA7478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52A9252" w14:textId="65958710" w:rsidR="004E0B63" w:rsidRDefault="00891210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E0B63" w14:paraId="7261E67F" w14:textId="77777777" w:rsidTr="530297D0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1405AE9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7F82D0C" w14:textId="14C24755" w:rsidR="004E0B63" w:rsidRDefault="00891210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  <w:bookmarkStart w:id="0" w:name="_GoBack"/>
            <w:bookmarkEnd w:id="0"/>
          </w:p>
        </w:tc>
      </w:tr>
      <w:tr w:rsidR="004E0B63" w14:paraId="27DAFAAA" w14:textId="77777777" w:rsidTr="530297D0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6513BA4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модулю: экзамены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44EAFD9C" w14:textId="77777777" w:rsidR="004E0B63" w:rsidRDefault="004E0B63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4B94D5A5" w14:textId="77777777" w:rsidR="530297D0" w:rsidRDefault="530297D0"/>
    <w:p w14:paraId="3DEEC669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4E0B63">
          <w:pgSz w:w="11906" w:h="16838"/>
          <w:pgMar w:top="1134" w:right="851" w:bottom="1134" w:left="1701" w:header="709" w:footer="709" w:gutter="0"/>
          <w:cols w:space="720"/>
        </w:sectPr>
      </w:pPr>
    </w:p>
    <w:p w14:paraId="5A526AF8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B3AA59E" w14:textId="77777777" w:rsidR="008F335C" w:rsidRDefault="008F335C" w:rsidP="008F335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НРАВСТВЕННО-ОРИЕНТИРОВАННЫЙ ПОДХОД К ИЗУЧЕНИЮ ЛИТЕРАТУРЫ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2249"/>
        <w:gridCol w:w="745"/>
        <w:gridCol w:w="1320"/>
        <w:gridCol w:w="1277"/>
        <w:gridCol w:w="1795"/>
        <w:gridCol w:w="1266"/>
        <w:gridCol w:w="1508"/>
        <w:gridCol w:w="1054"/>
        <w:gridCol w:w="1820"/>
      </w:tblGrid>
      <w:tr w:rsidR="00FE766D" w14:paraId="21DC3071" w14:textId="77777777" w:rsidTr="7EEA2A98">
        <w:trPr>
          <w:trHeight w:val="302"/>
        </w:trPr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B4C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A67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2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F99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625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A65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659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0187DC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E766D" w14:paraId="3BCC2D27" w14:textId="77777777" w:rsidTr="7EEA2A98">
        <w:tc>
          <w:tcPr>
            <w:tcW w:w="592" w:type="pct"/>
            <w:vMerge/>
            <w:vAlign w:val="center"/>
            <w:hideMark/>
          </w:tcPr>
          <w:p w14:paraId="3656B9AB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vMerge/>
            <w:vAlign w:val="center"/>
            <w:hideMark/>
          </w:tcPr>
          <w:p w14:paraId="45FB0818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811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C83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C823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F382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510" w:type="pct"/>
            <w:vMerge/>
            <w:vAlign w:val="center"/>
            <w:hideMark/>
          </w:tcPr>
          <w:p w14:paraId="049F31CB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vAlign w:val="center"/>
            <w:hideMark/>
          </w:tcPr>
          <w:p w14:paraId="53128261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  <w:vAlign w:val="center"/>
            <w:hideMark/>
          </w:tcPr>
          <w:p w14:paraId="62486C05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66D" w14:paraId="4964F459" w14:textId="77777777" w:rsidTr="7EEA2A98">
        <w:tc>
          <w:tcPr>
            <w:tcW w:w="592" w:type="pct"/>
            <w:vMerge/>
            <w:vAlign w:val="center"/>
            <w:hideMark/>
          </w:tcPr>
          <w:p w14:paraId="4101652C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vMerge/>
            <w:vAlign w:val="center"/>
            <w:hideMark/>
          </w:tcPr>
          <w:p w14:paraId="4B99056E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1299C43A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ECB1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BB3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893E980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607" w:type="pct"/>
            <w:vMerge/>
            <w:vAlign w:val="center"/>
            <w:hideMark/>
          </w:tcPr>
          <w:p w14:paraId="4DDBEF00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14:paraId="3461D779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CF2D8B6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vAlign w:val="center"/>
            <w:hideMark/>
          </w:tcPr>
          <w:p w14:paraId="0FB78278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  <w:vAlign w:val="center"/>
            <w:hideMark/>
          </w:tcPr>
          <w:p w14:paraId="1FC39945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66D" w14:paraId="4029F65E" w14:textId="77777777" w:rsidTr="7EEA2A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BC8" w14:textId="77777777" w:rsidR="00FE766D" w:rsidRDefault="00FE766D" w:rsidP="00E7082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E766D" w14:paraId="04D95478" w14:textId="77777777" w:rsidTr="7EEA2A98">
        <w:trPr>
          <w:trHeight w:val="41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0EFE" w14:textId="77777777" w:rsidR="00FE766D" w:rsidRDefault="00E70820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820">
              <w:rPr>
                <w:rFonts w:ascii="Times New Roman" w:hAnsi="Times New Roman"/>
                <w:sz w:val="24"/>
                <w:szCs w:val="24"/>
              </w:rPr>
              <w:t>К.М.03.01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8B04" w14:textId="77777777" w:rsidR="00FE766D" w:rsidRDefault="00E70820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820">
              <w:rPr>
                <w:rFonts w:ascii="Times New Roman" w:hAnsi="Times New Roman"/>
                <w:sz w:val="24"/>
                <w:szCs w:val="24"/>
              </w:rPr>
              <w:t>Межкультурный диалог при изучении классических произведений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551" w14:textId="6C28E33C" w:rsidR="00FE766D" w:rsidRDefault="009D1BC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47E3" w14:textId="2C0B0E5F" w:rsidR="00FE766D" w:rsidRDefault="009D1BC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659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586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3BE83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336A" w14:textId="24D27D11" w:rsidR="00FE766D" w:rsidRDefault="009D1BC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7D4D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67563A8F" w:rsidR="00FE766D" w:rsidRDefault="00E6354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BB6B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3BE83B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0438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FE766D" w14:paraId="64BBA07B" w14:textId="77777777" w:rsidTr="7EEA2A9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26D4" w14:textId="77777777" w:rsidR="00FE766D" w:rsidRDefault="00FE766D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E70820">
              <w:rPr>
                <w:rFonts w:ascii="Times New Roman" w:hAnsi="Times New Roman"/>
                <w:sz w:val="24"/>
                <w:szCs w:val="24"/>
              </w:rPr>
              <w:t>3</w:t>
            </w:r>
            <w:r w:rsidRPr="530297D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BEA0" w14:textId="462699E0" w:rsidR="00FE766D" w:rsidRDefault="009D1BC5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Города Европы в творчестве русских и зарубежных писателей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178D" w14:textId="77777777" w:rsidR="00FE766D" w:rsidRDefault="0086598F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FD39" w14:textId="16E3A901" w:rsidR="00FE766D" w:rsidRDefault="009D1BC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FE766D" w:rsidRDefault="0086598F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84CA" w14:textId="7AD1CCEE" w:rsidR="00FE766D" w:rsidRDefault="009D1BC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E935" w14:textId="77777777" w:rsidR="00FE766D" w:rsidRDefault="0086598F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F596" w14:textId="5EADB07D" w:rsidR="00FE766D" w:rsidRDefault="00E63545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FA61" w14:textId="77777777" w:rsidR="00FE766D" w:rsidRDefault="00FE766D" w:rsidP="00E70820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638E" w14:textId="77777777" w:rsidR="00FE766D" w:rsidRDefault="00FE766D" w:rsidP="00E70820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FE766D" w14:paraId="478D97DA" w14:textId="77777777" w:rsidTr="7EEA2A9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FB7D" w14:textId="77777777" w:rsidR="00FE766D" w:rsidRDefault="00E70820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К.М.03</w:t>
            </w:r>
            <w:r w:rsidR="00FE766D" w:rsidRPr="530297D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14:paraId="0562CB0E" w14:textId="77777777" w:rsidR="00FE766D" w:rsidRDefault="00FE766D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B68D" w14:textId="77777777" w:rsidR="00FE766D" w:rsidRDefault="00E70820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70820">
              <w:rPr>
                <w:rFonts w:ascii="Times New Roman" w:eastAsia="Times New Roman" w:hAnsi="Times New Roman"/>
                <w:sz w:val="24"/>
                <w:szCs w:val="24"/>
              </w:rPr>
              <w:t>Полихудожественный</w:t>
            </w:r>
            <w:proofErr w:type="spellEnd"/>
            <w:r w:rsidRPr="00E70820">
              <w:rPr>
                <w:rFonts w:ascii="Times New Roman" w:eastAsia="Times New Roman" w:hAnsi="Times New Roman"/>
                <w:sz w:val="24"/>
                <w:szCs w:val="24"/>
              </w:rPr>
              <w:t xml:space="preserve"> подход к литературному образованию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958C" w14:textId="77777777" w:rsidR="00FE766D" w:rsidRDefault="00C21904" w:rsidP="00E708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57E1" w14:textId="1F8A6886" w:rsidR="00FE766D" w:rsidRDefault="00D575B6" w:rsidP="00E708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502F" w14:textId="393D5256" w:rsidR="00FE766D" w:rsidRDefault="009D1BC5" w:rsidP="00E708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A11" w14:textId="28F92FE2" w:rsidR="00FE766D" w:rsidRDefault="009D1BC5" w:rsidP="00E708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19F8" w14:textId="77777777" w:rsidR="00FE766D" w:rsidRDefault="00FE766D" w:rsidP="00C21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BE" w14:textId="77777777" w:rsidR="00FE766D" w:rsidRDefault="00C21904" w:rsidP="00E708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4A0D" w14:textId="77777777" w:rsidR="00FE766D" w:rsidRDefault="0086598F" w:rsidP="00E70820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FE766D"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40B9" w14:textId="768257CF" w:rsidR="00FE766D" w:rsidRDefault="7EEA2A98" w:rsidP="7EEA2A98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7EEA2A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FE766D" w14:paraId="199DF693" w14:textId="77777777" w:rsidTr="7EEA2A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9C0A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2 из 5)</w:t>
            </w:r>
          </w:p>
        </w:tc>
      </w:tr>
      <w:tr w:rsidR="00C21904" w14:paraId="68781371" w14:textId="77777777" w:rsidTr="7EEA2A9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998D" w14:textId="77777777" w:rsidR="00C21904" w:rsidRDefault="00C21904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К.М.03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58E6" w14:textId="77777777" w:rsidR="00C21904" w:rsidRDefault="00C21904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«</w:t>
            </w:r>
            <w:r w:rsidRPr="00E70820">
              <w:rPr>
                <w:rFonts w:ascii="Times New Roman" w:hAnsi="Times New Roman"/>
                <w:sz w:val="24"/>
                <w:szCs w:val="24"/>
              </w:rPr>
              <w:t>Интерпретация произведений русской и зарубежной классики в театре и кино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5376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51F" w14:textId="1A766D39" w:rsidR="00C21904" w:rsidRDefault="009D1BC5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3D61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E3DE" w14:textId="2539CC4B" w:rsidR="00C21904" w:rsidRDefault="009D1BC5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03F5" w14:textId="77777777" w:rsidR="00C21904" w:rsidRDefault="00C21904" w:rsidP="00C21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0A0C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FCA2" w14:textId="77777777" w:rsidR="00C21904" w:rsidRDefault="00C21904" w:rsidP="00154060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1DDF" w14:textId="77777777" w:rsidR="00C21904" w:rsidRDefault="00C21904" w:rsidP="00154060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C21904" w14:paraId="7A3B3A52" w14:textId="77777777" w:rsidTr="7EEA2A9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75E0" w14:textId="77777777" w:rsidR="00C21904" w:rsidRDefault="00C21904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К.М.03</w:t>
            </w:r>
            <w:r w:rsidRPr="530297D0">
              <w:rPr>
                <w:rFonts w:ascii="Times New Roman" w:hAnsi="Times New Roman"/>
                <w:sz w:val="24"/>
                <w:szCs w:val="24"/>
              </w:rPr>
              <w:t>.ДВ.01.</w:t>
            </w:r>
            <w:r w:rsidRPr="530297D0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FCCF" w14:textId="77777777" w:rsidR="00C21904" w:rsidRDefault="00C21904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Интерпретация </w:t>
            </w:r>
            <w:r w:rsidRPr="00E70820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художественного текста на межкультурной основе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7FCC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F29C" w14:textId="1F9C6BA6" w:rsidR="00C21904" w:rsidRDefault="009D1BC5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0F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A7AE" w14:textId="31FB8015" w:rsidR="00C21904" w:rsidRDefault="009D1BC5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9293" w14:textId="77777777" w:rsidR="00C21904" w:rsidRDefault="00C21904" w:rsidP="00C21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AAB8" w14:textId="77777777" w:rsidR="00C21904" w:rsidRDefault="00C21904" w:rsidP="00154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28D3" w14:textId="77777777" w:rsidR="00C21904" w:rsidRDefault="00C21904" w:rsidP="00154060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3AC9" w14:textId="77777777" w:rsidR="00C21904" w:rsidRDefault="00C21904" w:rsidP="00154060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E766D" w14:paraId="6FAA1151" w14:textId="77777777" w:rsidTr="7EEA2A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7C2E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FE766D" w14:paraId="47271DF0" w14:textId="77777777" w:rsidTr="7EEA2A9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592" w14:textId="77777777" w:rsidR="00FE766D" w:rsidRDefault="00E70820" w:rsidP="00E708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820">
              <w:rPr>
                <w:rFonts w:ascii="Times New Roman" w:eastAsia="Times New Roman" w:hAnsi="Times New Roman"/>
                <w:sz w:val="24"/>
                <w:szCs w:val="24"/>
              </w:rPr>
              <w:t>К.М.03.05(К)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833E" w14:textId="77777777" w:rsidR="00FE766D" w:rsidRDefault="00E70820" w:rsidP="00E70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820">
              <w:rPr>
                <w:rFonts w:ascii="Times New Roman" w:hAnsi="Times New Roman"/>
                <w:sz w:val="24"/>
                <w:szCs w:val="24"/>
              </w:rPr>
              <w:t>Экзамены по модулю "Диалог культур в школьном изучении"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A41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2968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C704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09FA6D11" w14:textId="77777777" w:rsidR="00FE766D" w:rsidRDefault="00FE766D" w:rsidP="00E708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6B699379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4E0B63" w:rsidSect="00E70820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14:paraId="3FE9F23F" w14:textId="77777777" w:rsidR="008F2430" w:rsidRPr="00E70820" w:rsidRDefault="008F2430" w:rsidP="00E70820">
      <w:pPr>
        <w:spacing w:after="0"/>
        <w:rPr>
          <w:sz w:val="16"/>
          <w:szCs w:val="16"/>
        </w:rPr>
      </w:pPr>
    </w:p>
    <w:sectPr w:rsidR="008F2430" w:rsidRPr="00E70820" w:rsidSect="00D8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931F78"/>
    <w:multiLevelType w:val="hybridMultilevel"/>
    <w:tmpl w:val="E53E3042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458A"/>
    <w:rsid w:val="0004458A"/>
    <w:rsid w:val="000B413F"/>
    <w:rsid w:val="002A1646"/>
    <w:rsid w:val="002B7E13"/>
    <w:rsid w:val="003111D1"/>
    <w:rsid w:val="004338BF"/>
    <w:rsid w:val="004D18AD"/>
    <w:rsid w:val="004E0B63"/>
    <w:rsid w:val="005D220C"/>
    <w:rsid w:val="00635EA6"/>
    <w:rsid w:val="0070562D"/>
    <w:rsid w:val="00796149"/>
    <w:rsid w:val="008627DD"/>
    <w:rsid w:val="0086598F"/>
    <w:rsid w:val="008766D3"/>
    <w:rsid w:val="00891210"/>
    <w:rsid w:val="008B3873"/>
    <w:rsid w:val="008D46D3"/>
    <w:rsid w:val="008F2430"/>
    <w:rsid w:val="008F335C"/>
    <w:rsid w:val="00933C88"/>
    <w:rsid w:val="009511D5"/>
    <w:rsid w:val="009D1BC5"/>
    <w:rsid w:val="009D51A8"/>
    <w:rsid w:val="00A72849"/>
    <w:rsid w:val="00A73BB6"/>
    <w:rsid w:val="00AA69E5"/>
    <w:rsid w:val="00AF400A"/>
    <w:rsid w:val="00B178E0"/>
    <w:rsid w:val="00BA520E"/>
    <w:rsid w:val="00C21904"/>
    <w:rsid w:val="00D575B6"/>
    <w:rsid w:val="00D72414"/>
    <w:rsid w:val="00D86BBF"/>
    <w:rsid w:val="00E44EA5"/>
    <w:rsid w:val="00E63545"/>
    <w:rsid w:val="00E70820"/>
    <w:rsid w:val="00F31226"/>
    <w:rsid w:val="00F377C1"/>
    <w:rsid w:val="00F80CC1"/>
    <w:rsid w:val="00F907CA"/>
    <w:rsid w:val="00FE766D"/>
    <w:rsid w:val="3BE83B83"/>
    <w:rsid w:val="530297D0"/>
    <w:rsid w:val="7EEA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AC4F"/>
  <w15:docId w15:val="{4D4C21DE-2885-4463-A64F-22021992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4E0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4E0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E0B6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0B63"/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E0B63"/>
  </w:style>
  <w:style w:type="paragraph" w:styleId="a6">
    <w:name w:val="List Paragraph"/>
    <w:basedOn w:val="a"/>
    <w:link w:val="a5"/>
    <w:qFormat/>
    <w:rsid w:val="004E0B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8">
    <w:name w:val="список с точками"/>
    <w:basedOn w:val="a"/>
    <w:rsid w:val="004D18A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D18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4D18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1161</Words>
  <Characters>6624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15</cp:revision>
  <dcterms:created xsi:type="dcterms:W3CDTF">2019-05-28T08:22:00Z</dcterms:created>
  <dcterms:modified xsi:type="dcterms:W3CDTF">2021-12-05T13:02:00Z</dcterms:modified>
</cp:coreProperties>
</file>